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1" w:rsidRPr="006C0263" w:rsidRDefault="006C0263" w:rsidP="006C0263">
      <w:pPr>
        <w:jc w:val="center"/>
        <w:rPr>
          <w:rFonts w:ascii="Arial Narrow" w:hAnsi="Arial Narrow"/>
          <w:b/>
          <w:sz w:val="28"/>
          <w:szCs w:val="28"/>
        </w:rPr>
      </w:pPr>
      <w:r w:rsidRPr="006C0263">
        <w:rPr>
          <w:rFonts w:ascii="Arial Narrow" w:hAnsi="Arial Narrow"/>
          <w:b/>
          <w:sz w:val="28"/>
          <w:szCs w:val="28"/>
        </w:rPr>
        <w:t xml:space="preserve">Таблица «Действия учителя при решении </w:t>
      </w:r>
      <w:proofErr w:type="spellStart"/>
      <w:r>
        <w:rPr>
          <w:rFonts w:ascii="Arial Narrow" w:hAnsi="Arial Narrow"/>
          <w:b/>
          <w:sz w:val="28"/>
          <w:szCs w:val="28"/>
        </w:rPr>
        <w:t>деятельностно-ценностных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r w:rsidRPr="006C0263">
        <w:rPr>
          <w:rFonts w:ascii="Arial Narrow" w:hAnsi="Arial Narrow"/>
          <w:b/>
          <w:sz w:val="28"/>
          <w:szCs w:val="28"/>
        </w:rPr>
        <w:t>задач»</w:t>
      </w:r>
    </w:p>
    <w:p w:rsidR="006C0263" w:rsidRPr="00E022D6" w:rsidRDefault="006C0263" w:rsidP="00151BA1">
      <w:pPr>
        <w:rPr>
          <w:rFonts w:ascii="Arial Narrow" w:hAnsi="Arial Narrow"/>
          <w:sz w:val="16"/>
          <w:szCs w:val="16"/>
        </w:rPr>
      </w:pPr>
    </w:p>
    <w:p w:rsidR="006C0263" w:rsidRPr="00E022D6" w:rsidRDefault="006C0263" w:rsidP="006C0263">
      <w:pPr>
        <w:jc w:val="center"/>
        <w:rPr>
          <w:rFonts w:ascii="Arial Narrow" w:hAnsi="Arial Narrow"/>
          <w:sz w:val="28"/>
          <w:szCs w:val="28"/>
        </w:rPr>
      </w:pPr>
      <w:r w:rsidRPr="00E022D6">
        <w:rPr>
          <w:rFonts w:ascii="Arial Narrow" w:hAnsi="Arial Narrow"/>
          <w:sz w:val="28"/>
          <w:szCs w:val="28"/>
        </w:rPr>
        <w:t xml:space="preserve">как результат осмысления опыта </w:t>
      </w:r>
      <w:proofErr w:type="gramStart"/>
      <w:r w:rsidRPr="00E022D6">
        <w:rPr>
          <w:rFonts w:ascii="Arial Narrow" w:hAnsi="Arial Narrow"/>
          <w:sz w:val="28"/>
          <w:szCs w:val="28"/>
        </w:rPr>
        <w:t>проведённых</w:t>
      </w:r>
      <w:proofErr w:type="gramEnd"/>
      <w:r w:rsidRPr="00E022D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022D6">
        <w:rPr>
          <w:rFonts w:ascii="Arial Narrow" w:hAnsi="Arial Narrow"/>
          <w:sz w:val="28"/>
          <w:szCs w:val="28"/>
        </w:rPr>
        <w:t>ТОГИС-уроков</w:t>
      </w:r>
      <w:proofErr w:type="spellEnd"/>
      <w:r w:rsidRPr="00E022D6">
        <w:rPr>
          <w:rFonts w:ascii="Arial Narrow" w:hAnsi="Arial Narrow"/>
          <w:sz w:val="28"/>
          <w:szCs w:val="28"/>
        </w:rPr>
        <w:t xml:space="preserve"> и </w:t>
      </w:r>
    </w:p>
    <w:p w:rsidR="006C0263" w:rsidRPr="00E022D6" w:rsidRDefault="006C0263" w:rsidP="006C0263">
      <w:pPr>
        <w:jc w:val="center"/>
        <w:rPr>
          <w:rFonts w:ascii="Arial Narrow" w:hAnsi="Arial Narrow"/>
          <w:b/>
          <w:sz w:val="28"/>
          <w:szCs w:val="28"/>
        </w:rPr>
      </w:pPr>
      <w:r w:rsidRPr="00E022D6">
        <w:rPr>
          <w:rFonts w:ascii="Arial Narrow" w:hAnsi="Arial Narrow"/>
          <w:sz w:val="28"/>
          <w:szCs w:val="28"/>
        </w:rPr>
        <w:t>обсуждения эффективности действий учителя с точки зрения ожидаемого результата технологии.</w:t>
      </w:r>
    </w:p>
    <w:p w:rsidR="00151BA1" w:rsidRDefault="00151BA1"/>
    <w:tbl>
      <w:tblPr>
        <w:tblStyle w:val="a3"/>
        <w:tblW w:w="14709" w:type="dxa"/>
        <w:tblLook w:val="04A0"/>
      </w:tblPr>
      <w:tblGrid>
        <w:gridCol w:w="2943"/>
        <w:gridCol w:w="3969"/>
        <w:gridCol w:w="4253"/>
        <w:gridCol w:w="3544"/>
      </w:tblGrid>
      <w:tr w:rsidR="00EA422E" w:rsidRPr="00151BA1" w:rsidTr="00775179">
        <w:tc>
          <w:tcPr>
            <w:tcW w:w="2943" w:type="dxa"/>
            <w:vMerge w:val="restart"/>
            <w:shd w:val="clear" w:color="auto" w:fill="A6A6A6" w:themeFill="background1" w:themeFillShade="A6"/>
          </w:tcPr>
          <w:p w:rsidR="00EA422E" w:rsidRPr="00151BA1" w:rsidRDefault="00EA422E" w:rsidP="00151B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51BA1">
              <w:rPr>
                <w:rFonts w:ascii="Arial Narrow" w:hAnsi="Arial Narrow"/>
                <w:b/>
                <w:sz w:val="28"/>
                <w:szCs w:val="28"/>
              </w:rPr>
              <w:t>Алгоритм</w:t>
            </w:r>
          </w:p>
          <w:p w:rsidR="00EA422E" w:rsidRPr="00151BA1" w:rsidRDefault="00F57424" w:rsidP="00151B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51BA1">
              <w:rPr>
                <w:rFonts w:ascii="Arial Narrow" w:hAnsi="Arial Narrow"/>
                <w:b/>
                <w:sz w:val="28"/>
                <w:szCs w:val="28"/>
              </w:rPr>
              <w:t>р</w:t>
            </w:r>
            <w:r w:rsidR="00EA422E" w:rsidRPr="00151BA1">
              <w:rPr>
                <w:rFonts w:ascii="Arial Narrow" w:hAnsi="Arial Narrow"/>
                <w:b/>
                <w:sz w:val="28"/>
                <w:szCs w:val="28"/>
              </w:rPr>
              <w:t>ешения ДЦЗ</w:t>
            </w:r>
          </w:p>
        </w:tc>
        <w:tc>
          <w:tcPr>
            <w:tcW w:w="11766" w:type="dxa"/>
            <w:gridSpan w:val="3"/>
            <w:shd w:val="clear" w:color="auto" w:fill="A6A6A6" w:themeFill="background1" w:themeFillShade="A6"/>
          </w:tcPr>
          <w:p w:rsidR="00EA422E" w:rsidRPr="00151BA1" w:rsidRDefault="00EA422E" w:rsidP="00151B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51BA1">
              <w:rPr>
                <w:rFonts w:ascii="Arial Narrow" w:hAnsi="Arial Narrow"/>
                <w:b/>
                <w:sz w:val="28"/>
                <w:szCs w:val="28"/>
              </w:rPr>
              <w:t>Действия учителя</w:t>
            </w:r>
          </w:p>
        </w:tc>
      </w:tr>
      <w:tr w:rsidR="00EA422E" w:rsidRPr="00F57424" w:rsidTr="00775179">
        <w:tc>
          <w:tcPr>
            <w:tcW w:w="2943" w:type="dxa"/>
            <w:vMerge/>
          </w:tcPr>
          <w:p w:rsidR="00FD4C4F" w:rsidRPr="00F57424" w:rsidRDefault="00FD4C4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D9D9D9" w:themeFill="background1" w:themeFillShade="D9"/>
          </w:tcPr>
          <w:p w:rsidR="00FD4C4F" w:rsidRPr="00151BA1" w:rsidRDefault="00FD4C4F" w:rsidP="00151B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эффективные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D4C4F" w:rsidRPr="00151BA1" w:rsidRDefault="00FD4C4F" w:rsidP="00151B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неэффективные</w:t>
            </w:r>
          </w:p>
        </w:tc>
      </w:tr>
      <w:tr w:rsidR="00113B81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FD4C4F" w:rsidRPr="00151BA1" w:rsidRDefault="00FD4C4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8222" w:type="dxa"/>
            <w:gridSpan w:val="2"/>
          </w:tcPr>
          <w:p w:rsidR="00151BA1" w:rsidRDefault="007154EB" w:rsidP="00FD4C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</w:t>
            </w:r>
            <w:r w:rsidR="00151BA1">
              <w:rPr>
                <w:rFonts w:ascii="Arial Narrow" w:hAnsi="Arial Narrow"/>
                <w:sz w:val="24"/>
                <w:szCs w:val="24"/>
              </w:rPr>
              <w:t xml:space="preserve">ормировать детские группы </w:t>
            </w:r>
            <w:r>
              <w:rPr>
                <w:rFonts w:ascii="Arial Narrow" w:hAnsi="Arial Narrow"/>
                <w:sz w:val="24"/>
                <w:szCs w:val="24"/>
              </w:rPr>
              <w:t xml:space="preserve">для решения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ДЦзадачи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51BA1">
              <w:rPr>
                <w:rFonts w:ascii="Arial Narrow" w:hAnsi="Arial Narrow"/>
                <w:sz w:val="24"/>
                <w:szCs w:val="24"/>
              </w:rPr>
              <w:t>заранее.</w:t>
            </w:r>
          </w:p>
          <w:p w:rsidR="00D77034" w:rsidRDefault="007154EB" w:rsidP="00FD4C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="00FD4C4F" w:rsidRPr="00F57424">
              <w:rPr>
                <w:rFonts w:ascii="Arial Narrow" w:hAnsi="Arial Narrow"/>
                <w:sz w:val="24"/>
                <w:szCs w:val="24"/>
              </w:rPr>
              <w:t>отив</w:t>
            </w:r>
            <w:r w:rsidR="00151BA1">
              <w:rPr>
                <w:rFonts w:ascii="Arial Narrow" w:hAnsi="Arial Narrow"/>
                <w:sz w:val="24"/>
                <w:szCs w:val="24"/>
              </w:rPr>
              <w:t>ировать учащихся</w:t>
            </w:r>
            <w:r w:rsidR="00FD4C4F" w:rsidRPr="00F57424">
              <w:rPr>
                <w:rFonts w:ascii="Arial Narrow" w:hAnsi="Arial Narrow"/>
                <w:sz w:val="24"/>
                <w:szCs w:val="24"/>
              </w:rPr>
              <w:t xml:space="preserve"> на поисковую, исследовательскую деятельность с учетом возрастных  особенностей.</w:t>
            </w:r>
            <w:r w:rsidR="00D77034">
              <w:rPr>
                <w:rFonts w:ascii="Arial Narrow" w:hAnsi="Arial Narrow"/>
                <w:sz w:val="24"/>
                <w:szCs w:val="24"/>
              </w:rPr>
              <w:t xml:space="preserve"> Например, в</w:t>
            </w:r>
            <w:r w:rsidR="00FD4C4F" w:rsidRPr="00F57424">
              <w:rPr>
                <w:rFonts w:ascii="Arial Narrow" w:hAnsi="Arial Narrow"/>
                <w:sz w:val="24"/>
                <w:szCs w:val="24"/>
              </w:rPr>
              <w:t xml:space="preserve">ыстроить начало урока </w:t>
            </w:r>
            <w:r w:rsidR="00D77034">
              <w:rPr>
                <w:rFonts w:ascii="Arial Narrow" w:hAnsi="Arial Narrow"/>
                <w:sz w:val="24"/>
                <w:szCs w:val="24"/>
              </w:rPr>
              <w:t xml:space="preserve">через проблемную ситуацию, </w:t>
            </w:r>
            <w:r>
              <w:rPr>
                <w:rFonts w:ascii="Arial Narrow" w:hAnsi="Arial Narrow"/>
                <w:sz w:val="24"/>
                <w:szCs w:val="24"/>
              </w:rPr>
              <w:t>через</w:t>
            </w:r>
            <w:r w:rsidR="00FD4C4F" w:rsidRPr="00F57424">
              <w:rPr>
                <w:rFonts w:ascii="Arial Narrow" w:hAnsi="Arial Narrow"/>
                <w:sz w:val="24"/>
                <w:szCs w:val="24"/>
              </w:rPr>
              <w:t xml:space="preserve"> противоречие</w:t>
            </w:r>
            <w:r w:rsidR="003B6FE1" w:rsidRPr="00F57424">
              <w:rPr>
                <w:rFonts w:ascii="Arial Narrow" w:hAnsi="Arial Narrow"/>
                <w:sz w:val="24"/>
                <w:szCs w:val="24"/>
              </w:rPr>
              <w:t xml:space="preserve"> между известным способом действия и новой ситуацией</w:t>
            </w:r>
            <w:r>
              <w:rPr>
                <w:rFonts w:ascii="Arial Narrow" w:hAnsi="Arial Narrow"/>
                <w:sz w:val="24"/>
                <w:szCs w:val="24"/>
              </w:rPr>
              <w:t>, через актуализацию личного опыта учащегося.</w:t>
            </w:r>
          </w:p>
          <w:p w:rsidR="00D77034" w:rsidRPr="00F57424" w:rsidRDefault="00B84D64" w:rsidP="00B84D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 течение всего периода работы над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ДЦзадачей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84D64">
              <w:rPr>
                <w:rFonts w:ascii="Arial Narrow" w:hAnsi="Arial Narrow"/>
                <w:b/>
                <w:sz w:val="24"/>
                <w:szCs w:val="24"/>
              </w:rPr>
              <w:t>отслеживать процедуру</w:t>
            </w:r>
            <w:r>
              <w:rPr>
                <w:rFonts w:ascii="Arial Narrow" w:hAnsi="Arial Narrow"/>
                <w:sz w:val="24"/>
                <w:szCs w:val="24"/>
              </w:rPr>
              <w:t xml:space="preserve"> её </w:t>
            </w:r>
            <w:r w:rsidRPr="00B84D64">
              <w:rPr>
                <w:rFonts w:ascii="Arial Narrow" w:hAnsi="Arial Narrow"/>
                <w:b/>
                <w:sz w:val="24"/>
                <w:szCs w:val="24"/>
              </w:rPr>
              <w:t>решения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D4C4F" w:rsidRPr="00F57424" w:rsidRDefault="00FD4C4F" w:rsidP="00151BA1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Начина</w:t>
            </w:r>
            <w:r w:rsidR="00151BA1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урок с предъявления задачи</w:t>
            </w:r>
            <w:r w:rsidR="006B0F63" w:rsidRPr="00F57424">
              <w:rPr>
                <w:rFonts w:ascii="Arial Narrow" w:hAnsi="Arial Narrow"/>
                <w:sz w:val="24"/>
                <w:szCs w:val="24"/>
              </w:rPr>
              <w:t xml:space="preserve"> и деления детей на группы</w:t>
            </w:r>
            <w:r w:rsidR="00151B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13B81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FD4C4F" w:rsidRPr="00151BA1" w:rsidRDefault="00FD4C4F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 xml:space="preserve">Предъявление </w:t>
            </w:r>
            <w:r w:rsidR="003B6FE1" w:rsidRPr="00151BA1">
              <w:rPr>
                <w:rFonts w:ascii="Arial Narrow" w:hAnsi="Arial Narrow"/>
                <w:b/>
                <w:sz w:val="24"/>
                <w:szCs w:val="24"/>
              </w:rPr>
              <w:t>задачи</w:t>
            </w:r>
          </w:p>
        </w:tc>
        <w:tc>
          <w:tcPr>
            <w:tcW w:w="8222" w:type="dxa"/>
            <w:gridSpan w:val="2"/>
          </w:tcPr>
          <w:p w:rsidR="00FD4C4F" w:rsidRPr="00F57424" w:rsidRDefault="001661A7" w:rsidP="00E022D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Презенто</w:t>
            </w:r>
            <w:r>
              <w:rPr>
                <w:rFonts w:ascii="Arial Narrow" w:hAnsi="Arial Narrow"/>
                <w:sz w:val="24"/>
                <w:szCs w:val="24"/>
              </w:rPr>
              <w:t>вать задачу</w:t>
            </w:r>
            <w:r w:rsidR="003B6FE1" w:rsidRPr="00F57424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зависимости от содержания задачи использовать</w:t>
            </w:r>
            <w:r w:rsidR="003B6FE1" w:rsidRPr="00F5742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ф</w:t>
            </w:r>
            <w:r w:rsidR="003B6FE1" w:rsidRPr="00F57424">
              <w:rPr>
                <w:rFonts w:ascii="Arial Narrow" w:hAnsi="Arial Narrow"/>
                <w:sz w:val="24"/>
                <w:szCs w:val="24"/>
              </w:rPr>
              <w:t>отографии, картины, фильм, музыкальное произведение, чертеж, схем</w:t>
            </w: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="003B6FE1" w:rsidRPr="00F57424">
              <w:rPr>
                <w:rFonts w:ascii="Arial Narrow" w:hAnsi="Arial Narrow"/>
                <w:sz w:val="24"/>
                <w:szCs w:val="24"/>
              </w:rPr>
              <w:t>, модель, загадки</w:t>
            </w:r>
            <w:r w:rsidR="00E022D6">
              <w:rPr>
                <w:rFonts w:ascii="Arial Narrow" w:hAnsi="Arial Narrow"/>
                <w:sz w:val="24"/>
                <w:szCs w:val="24"/>
              </w:rPr>
              <w:t xml:space="preserve"> и т.д.</w:t>
            </w:r>
          </w:p>
        </w:tc>
        <w:tc>
          <w:tcPr>
            <w:tcW w:w="3544" w:type="dxa"/>
          </w:tcPr>
          <w:p w:rsidR="00FD4C4F" w:rsidRPr="00F57424" w:rsidRDefault="003B6FE1" w:rsidP="007154EB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Просто чита</w:t>
            </w:r>
            <w:r w:rsidR="007154EB">
              <w:rPr>
                <w:rFonts w:ascii="Arial Narrow" w:hAnsi="Arial Narrow"/>
                <w:sz w:val="24"/>
                <w:szCs w:val="24"/>
              </w:rPr>
              <w:t>ть.</w:t>
            </w:r>
          </w:p>
        </w:tc>
      </w:tr>
      <w:tr w:rsidR="002A137D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2A137D" w:rsidRPr="00151BA1" w:rsidRDefault="002A137D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Уточняющие вопросы по содержанию задачи</w:t>
            </w:r>
          </w:p>
        </w:tc>
        <w:tc>
          <w:tcPr>
            <w:tcW w:w="8222" w:type="dxa"/>
            <w:gridSpan w:val="2"/>
          </w:tcPr>
          <w:p w:rsidR="002A137D" w:rsidRPr="00F57424" w:rsidRDefault="002B3A4F" w:rsidP="001661A7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Не спешит</w:t>
            </w:r>
            <w:r w:rsidR="001661A7">
              <w:rPr>
                <w:rFonts w:ascii="Arial Narrow" w:hAnsi="Arial Narrow"/>
                <w:sz w:val="24"/>
                <w:szCs w:val="24"/>
              </w:rPr>
              <w:t>ь</w:t>
            </w:r>
            <w:r w:rsidRPr="00F57424">
              <w:rPr>
                <w:rFonts w:ascii="Arial Narrow" w:hAnsi="Arial Narrow"/>
                <w:sz w:val="24"/>
                <w:szCs w:val="24"/>
              </w:rPr>
              <w:t>, и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>нициир</w:t>
            </w:r>
            <w:r w:rsidR="001661A7">
              <w:rPr>
                <w:rFonts w:ascii="Arial Narrow" w:hAnsi="Arial Narrow"/>
                <w:sz w:val="24"/>
                <w:szCs w:val="24"/>
              </w:rPr>
              <w:t>овать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 xml:space="preserve"> и поддержива</w:t>
            </w:r>
            <w:r w:rsidR="001661A7">
              <w:rPr>
                <w:rFonts w:ascii="Arial Narrow" w:hAnsi="Arial Narrow"/>
                <w:sz w:val="24"/>
                <w:szCs w:val="24"/>
              </w:rPr>
              <w:t>ть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 xml:space="preserve"> детские вопрос</w:t>
            </w:r>
            <w:r w:rsidR="001661A7">
              <w:rPr>
                <w:rFonts w:ascii="Arial Narrow" w:hAnsi="Arial Narrow"/>
                <w:sz w:val="24"/>
                <w:szCs w:val="24"/>
              </w:rPr>
              <w:t>ы до полного понимания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61A7">
              <w:rPr>
                <w:rFonts w:ascii="Arial Narrow" w:hAnsi="Arial Narrow"/>
                <w:sz w:val="24"/>
                <w:szCs w:val="24"/>
              </w:rPr>
              <w:t xml:space="preserve">содержания </w:t>
            </w:r>
            <w:r w:rsidRPr="00F57424">
              <w:rPr>
                <w:rFonts w:ascii="Arial Narrow" w:hAnsi="Arial Narrow"/>
                <w:sz w:val="24"/>
                <w:szCs w:val="24"/>
              </w:rPr>
              <w:t>задачи</w:t>
            </w:r>
            <w:r w:rsidR="001661A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A137D" w:rsidRPr="00F57424" w:rsidRDefault="002A137D" w:rsidP="00775179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Пропуска</w:t>
            </w:r>
            <w:r w:rsidR="001661A7">
              <w:rPr>
                <w:rFonts w:ascii="Arial Narrow" w:hAnsi="Arial Narrow"/>
                <w:sz w:val="24"/>
                <w:szCs w:val="24"/>
              </w:rPr>
              <w:t>ть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 этот этап. Ф</w:t>
            </w:r>
            <w:r w:rsidRPr="00F57424">
              <w:rPr>
                <w:rFonts w:ascii="Arial Narrow" w:hAnsi="Arial Narrow"/>
                <w:sz w:val="24"/>
                <w:szCs w:val="24"/>
              </w:rPr>
              <w:t>ормулир</w:t>
            </w:r>
            <w:r w:rsidR="001661A7">
              <w:rPr>
                <w:rFonts w:ascii="Arial Narrow" w:hAnsi="Arial Narrow"/>
                <w:sz w:val="24"/>
                <w:szCs w:val="24"/>
              </w:rPr>
              <w:t>овать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вопросы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 вместо учащихся.</w:t>
            </w:r>
          </w:p>
        </w:tc>
      </w:tr>
      <w:tr w:rsidR="001A4605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1A4605" w:rsidRPr="00151BA1" w:rsidRDefault="001A4605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Поиск, отбор и систематизация информации</w:t>
            </w:r>
          </w:p>
        </w:tc>
        <w:tc>
          <w:tcPr>
            <w:tcW w:w="3969" w:type="dxa"/>
          </w:tcPr>
          <w:p w:rsidR="00775179" w:rsidRDefault="00775179" w:rsidP="00775179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775179">
              <w:rPr>
                <w:rFonts w:ascii="Arial Narrow" w:hAnsi="Arial Narrow"/>
                <w:i/>
                <w:sz w:val="24"/>
                <w:szCs w:val="24"/>
              </w:rPr>
              <w:t>На начальном этапе использования ТОГИС:</w:t>
            </w:r>
          </w:p>
          <w:p w:rsidR="00775179" w:rsidRPr="00775179" w:rsidRDefault="00775179" w:rsidP="0077517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1A4605" w:rsidRPr="00F57424" w:rsidRDefault="00F764A6" w:rsidP="00F764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Инициировать поисковую деятельность</w:t>
            </w:r>
            <w:r w:rsidR="001A4605" w:rsidRPr="00F5742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>поддержива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ть 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>самостоятельность</w:t>
            </w:r>
            <w:r w:rsidR="007751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5179" w:rsidRPr="00775179" w:rsidRDefault="00775179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775179">
              <w:rPr>
                <w:rFonts w:ascii="Arial Narrow" w:hAnsi="Arial Narrow"/>
                <w:i/>
                <w:sz w:val="24"/>
                <w:szCs w:val="24"/>
              </w:rPr>
              <w:t>При регулярном использовании ТОГИС:</w:t>
            </w:r>
          </w:p>
          <w:p w:rsidR="00775179" w:rsidRDefault="00775179">
            <w:pPr>
              <w:rPr>
                <w:rFonts w:ascii="Arial Narrow" w:hAnsi="Arial Narrow"/>
                <w:sz w:val="24"/>
                <w:szCs w:val="24"/>
              </w:rPr>
            </w:pPr>
          </w:p>
          <w:p w:rsidR="001A4605" w:rsidRPr="00F57424" w:rsidRDefault="001A4605" w:rsidP="00C772E4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Молч</w:t>
            </w:r>
            <w:r w:rsidR="00775179">
              <w:rPr>
                <w:rFonts w:ascii="Arial Narrow" w:hAnsi="Arial Narrow"/>
                <w:sz w:val="24"/>
                <w:szCs w:val="24"/>
              </w:rPr>
              <w:t>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>, наблюда</w:t>
            </w:r>
            <w:r w:rsidR="00775179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за готовностью групп, не подсказыва</w:t>
            </w:r>
            <w:r w:rsidR="00775179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>, уходит</w:t>
            </w:r>
            <w:r w:rsidR="00775179">
              <w:rPr>
                <w:rFonts w:ascii="Arial Narrow" w:hAnsi="Arial Narrow"/>
                <w:sz w:val="24"/>
                <w:szCs w:val="24"/>
              </w:rPr>
              <w:t>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от прямых ответов на вопросы</w:t>
            </w:r>
            <w:r w:rsidR="003B6189" w:rsidRPr="00F57424">
              <w:rPr>
                <w:rFonts w:ascii="Arial Narrow" w:hAnsi="Arial Narrow"/>
                <w:sz w:val="24"/>
                <w:szCs w:val="24"/>
              </w:rPr>
              <w:t>, держ</w:t>
            </w:r>
            <w:r w:rsidR="00775179">
              <w:rPr>
                <w:rFonts w:ascii="Arial Narrow" w:hAnsi="Arial Narrow"/>
                <w:sz w:val="24"/>
                <w:szCs w:val="24"/>
              </w:rPr>
              <w:t>ать</w:t>
            </w:r>
            <w:r w:rsidR="003B6189" w:rsidRPr="00F57424">
              <w:rPr>
                <w:rFonts w:ascii="Arial Narrow" w:hAnsi="Arial Narrow"/>
                <w:sz w:val="24"/>
                <w:szCs w:val="24"/>
              </w:rPr>
              <w:t xml:space="preserve"> позицию консультанта</w:t>
            </w:r>
            <w:r w:rsidRPr="00F5742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A4605" w:rsidRPr="00F57424" w:rsidRDefault="00C772E4" w:rsidP="00775179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Помога</w:t>
            </w:r>
            <w:r w:rsidR="00775179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в поиске, </w:t>
            </w:r>
            <w:r w:rsidR="00775179" w:rsidRPr="00F57424">
              <w:rPr>
                <w:rFonts w:ascii="Arial Narrow" w:hAnsi="Arial Narrow"/>
                <w:sz w:val="24"/>
                <w:szCs w:val="24"/>
              </w:rPr>
              <w:t>выбира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ть </w:t>
            </w:r>
            <w:r w:rsidR="00775179" w:rsidRPr="00F57424">
              <w:rPr>
                <w:rFonts w:ascii="Arial Narrow" w:hAnsi="Arial Narrow"/>
                <w:sz w:val="24"/>
                <w:szCs w:val="24"/>
              </w:rPr>
              <w:t>ключевые слова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775179" w:rsidRPr="00F57424">
              <w:rPr>
                <w:rFonts w:ascii="Arial Narrow" w:hAnsi="Arial Narrow"/>
                <w:sz w:val="24"/>
                <w:szCs w:val="24"/>
              </w:rPr>
              <w:t>планир</w:t>
            </w:r>
            <w:r w:rsidR="00775179">
              <w:rPr>
                <w:rFonts w:ascii="Arial Narrow" w:hAnsi="Arial Narrow"/>
                <w:sz w:val="24"/>
                <w:szCs w:val="24"/>
              </w:rPr>
              <w:t xml:space="preserve">овать </w:t>
            </w:r>
            <w:r w:rsidR="00775179" w:rsidRPr="00F57424">
              <w:rPr>
                <w:rFonts w:ascii="Arial Narrow" w:hAnsi="Arial Narrow"/>
                <w:sz w:val="24"/>
                <w:szCs w:val="24"/>
              </w:rPr>
              <w:t>деятельность группы</w:t>
            </w:r>
            <w:r w:rsidR="00775179">
              <w:rPr>
                <w:rFonts w:ascii="Arial Narrow" w:hAnsi="Arial Narrow"/>
                <w:sz w:val="24"/>
                <w:szCs w:val="24"/>
              </w:rPr>
              <w:t>,</w:t>
            </w:r>
            <w:r w:rsidR="00775179" w:rsidRPr="00F5742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57424">
              <w:rPr>
                <w:rFonts w:ascii="Arial Narrow" w:hAnsi="Arial Narrow"/>
                <w:sz w:val="24"/>
                <w:szCs w:val="24"/>
              </w:rPr>
              <w:t>навязыва</w:t>
            </w:r>
            <w:r w:rsidR="00775179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свою точку зрения, пыта</w:t>
            </w:r>
            <w:r w:rsidR="00775179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>ся устранить ошибки</w:t>
            </w:r>
            <w:r w:rsidR="007751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B0F63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6B0F63" w:rsidRPr="00151BA1" w:rsidRDefault="006B0F63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Анализ информации, подготовка доклада</w:t>
            </w:r>
          </w:p>
        </w:tc>
        <w:tc>
          <w:tcPr>
            <w:tcW w:w="8222" w:type="dxa"/>
            <w:gridSpan w:val="2"/>
          </w:tcPr>
          <w:p w:rsidR="006B0F63" w:rsidRPr="00F57424" w:rsidRDefault="006B0F63" w:rsidP="00B84D64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Сообща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о времени подготовки доклада, наблюда</w:t>
            </w:r>
            <w:r w:rsidR="00B84D64">
              <w:rPr>
                <w:rFonts w:ascii="Arial Narrow" w:hAnsi="Arial Narrow"/>
                <w:sz w:val="24"/>
                <w:szCs w:val="24"/>
              </w:rPr>
              <w:t xml:space="preserve">ть </w:t>
            </w:r>
            <w:r w:rsidRPr="00F57424">
              <w:rPr>
                <w:rFonts w:ascii="Arial Narrow" w:hAnsi="Arial Narrow"/>
                <w:sz w:val="24"/>
                <w:szCs w:val="24"/>
              </w:rPr>
              <w:t>за готовностью групп, не комментир</w:t>
            </w:r>
            <w:r w:rsidR="00B84D64">
              <w:rPr>
                <w:rFonts w:ascii="Arial Narrow" w:hAnsi="Arial Narrow"/>
                <w:sz w:val="24"/>
                <w:szCs w:val="24"/>
              </w:rPr>
              <w:t>овать выступления групп.</w:t>
            </w:r>
          </w:p>
        </w:tc>
        <w:tc>
          <w:tcPr>
            <w:tcW w:w="3544" w:type="dxa"/>
          </w:tcPr>
          <w:p w:rsidR="006B0F63" w:rsidRPr="00F57424" w:rsidRDefault="00B84D64" w:rsidP="00B84D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Высказывать оценочное мнение</w:t>
            </w:r>
            <w:r w:rsidR="006B0F63" w:rsidRPr="00F57424">
              <w:rPr>
                <w:rFonts w:ascii="Arial Narrow" w:hAnsi="Arial Narrow"/>
                <w:sz w:val="24"/>
                <w:szCs w:val="24"/>
              </w:rPr>
              <w:t>, предлага</w:t>
            </w:r>
            <w:r>
              <w:rPr>
                <w:rFonts w:ascii="Arial Narrow" w:hAnsi="Arial Narrow"/>
                <w:sz w:val="24"/>
                <w:szCs w:val="24"/>
              </w:rPr>
              <w:t>ть</w:t>
            </w:r>
            <w:r w:rsidR="006B0F63" w:rsidRPr="00F57424">
              <w:rPr>
                <w:rFonts w:ascii="Arial Narrow" w:hAnsi="Arial Narrow"/>
                <w:sz w:val="24"/>
                <w:szCs w:val="24"/>
              </w:rPr>
              <w:t xml:space="preserve"> формы предъявления доклада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B0F63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6B0F63" w:rsidRPr="00151BA1" w:rsidRDefault="006B0F63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ТУР СЛУШАНИЙ</w:t>
            </w:r>
          </w:p>
        </w:tc>
        <w:tc>
          <w:tcPr>
            <w:tcW w:w="8222" w:type="dxa"/>
            <w:gridSpan w:val="2"/>
          </w:tcPr>
          <w:p w:rsidR="006B0F63" w:rsidRPr="00F57424" w:rsidRDefault="006B0F63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Мотив</w:t>
            </w:r>
            <w:r w:rsidR="00B84D64">
              <w:rPr>
                <w:rFonts w:ascii="Arial Narrow" w:hAnsi="Arial Narrow"/>
                <w:sz w:val="24"/>
                <w:szCs w:val="24"/>
              </w:rPr>
              <w:t>ировать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учащихся на слушание, во время доклада слуша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>, не высказывая оценочных суждений</w:t>
            </w:r>
            <w:r w:rsidR="00512473" w:rsidRPr="00F57424">
              <w:rPr>
                <w:rFonts w:ascii="Arial Narrow" w:hAnsi="Arial Narrow"/>
                <w:sz w:val="24"/>
                <w:szCs w:val="24"/>
              </w:rPr>
              <w:t>, эмоционально не выража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="00512473" w:rsidRPr="00F57424">
              <w:rPr>
                <w:rFonts w:ascii="Arial Narrow" w:hAnsi="Arial Narrow"/>
                <w:sz w:val="24"/>
                <w:szCs w:val="24"/>
              </w:rPr>
              <w:t xml:space="preserve"> свое отношение к выступлениям</w:t>
            </w:r>
            <w:r w:rsidR="00A20E09" w:rsidRPr="00F5742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20E09" w:rsidRPr="00F57424" w:rsidRDefault="00A20E09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Инициир</w:t>
            </w:r>
            <w:r w:rsidR="00B84D64">
              <w:rPr>
                <w:rFonts w:ascii="Arial Narrow" w:hAnsi="Arial Narrow"/>
                <w:sz w:val="24"/>
                <w:szCs w:val="24"/>
              </w:rPr>
              <w:t>овать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вопросы к группе выступивших, осуществля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экспертизу вопросов и </w:t>
            </w:r>
            <w:proofErr w:type="gramStart"/>
            <w:r w:rsidRPr="00F57424">
              <w:rPr>
                <w:rFonts w:ascii="Arial Narrow" w:hAnsi="Arial Narrow"/>
                <w:sz w:val="24"/>
                <w:szCs w:val="24"/>
              </w:rPr>
              <w:t>контроль за</w:t>
            </w:r>
            <w:proofErr w:type="gramEnd"/>
            <w:r w:rsidRPr="00F57424">
              <w:rPr>
                <w:rFonts w:ascii="Arial Narrow" w:hAnsi="Arial Narrow"/>
                <w:sz w:val="24"/>
                <w:szCs w:val="24"/>
              </w:rPr>
              <w:t xml:space="preserve"> временем.</w:t>
            </w:r>
          </w:p>
          <w:p w:rsidR="00322BFA" w:rsidRPr="00F57424" w:rsidRDefault="00A20E09" w:rsidP="00B84D64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Можно задать вопросы на уточнение и прояснение позиции группы, подать реплику, но не нотацию, выразить сомнение, но не осуждение, отметить важный акцент парой слов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>.</w:t>
            </w:r>
            <w:r w:rsidR="00B84D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>Управля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 xml:space="preserve"> процессом обсуждения, поддержива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 xml:space="preserve"> дискуссию, если возникнет</w:t>
            </w:r>
            <w:r w:rsidR="00B84D6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B0F63" w:rsidRPr="00F57424" w:rsidRDefault="00322BFA" w:rsidP="00B84D64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Оценива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выступления, реагир</w:t>
            </w:r>
            <w:r w:rsidR="00B84D64">
              <w:rPr>
                <w:rFonts w:ascii="Arial Narrow" w:hAnsi="Arial Narrow"/>
                <w:sz w:val="24"/>
                <w:szCs w:val="24"/>
              </w:rPr>
              <w:t xml:space="preserve">овать </w:t>
            </w:r>
            <w:r w:rsidRPr="00F57424">
              <w:rPr>
                <w:rFonts w:ascii="Arial Narrow" w:hAnsi="Arial Narrow"/>
                <w:sz w:val="24"/>
                <w:szCs w:val="24"/>
              </w:rPr>
              <w:t>эмоционально на позицию группы, не придержива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>ся регламента, не управля</w:t>
            </w:r>
            <w:r w:rsidR="00B84D64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ходом дискуссии</w:t>
            </w:r>
            <w:r w:rsidR="00B84D6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22BFA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322BFA" w:rsidRPr="00151BA1" w:rsidRDefault="00322BFA" w:rsidP="003B6F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lastRenderedPageBreak/>
              <w:t>Предъявленье культурного образца</w:t>
            </w:r>
          </w:p>
        </w:tc>
        <w:tc>
          <w:tcPr>
            <w:tcW w:w="8222" w:type="dxa"/>
            <w:gridSpan w:val="2"/>
          </w:tcPr>
          <w:p w:rsidR="00B84D64" w:rsidRDefault="00B84D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Раздать печатный вариант детям.</w:t>
            </w:r>
          </w:p>
          <w:p w:rsidR="00322BFA" w:rsidRPr="00F57424" w:rsidRDefault="00B84D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>емонстрир</w:t>
            </w:r>
            <w:r>
              <w:rPr>
                <w:rFonts w:ascii="Arial Narrow" w:hAnsi="Arial Narrow"/>
                <w:sz w:val="24"/>
                <w:szCs w:val="24"/>
              </w:rPr>
              <w:t xml:space="preserve">овать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КО</w:t>
            </w:r>
            <w:proofErr w:type="gramEnd"/>
            <w:r w:rsidR="00322BFA" w:rsidRPr="00F57424">
              <w:rPr>
                <w:rFonts w:ascii="Arial Narrow" w:hAnsi="Arial Narrow"/>
                <w:sz w:val="24"/>
                <w:szCs w:val="24"/>
              </w:rPr>
              <w:t xml:space="preserve"> в наглядной форме, если это предусмотрено задачей</w:t>
            </w:r>
            <w:r>
              <w:rPr>
                <w:rFonts w:ascii="Arial Narrow" w:hAnsi="Arial Narrow"/>
                <w:sz w:val="24"/>
                <w:szCs w:val="24"/>
              </w:rPr>
              <w:t>, можно читать текст</w:t>
            </w:r>
            <w:r w:rsidR="00322BFA" w:rsidRPr="00F5742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22BFA" w:rsidRPr="00F57424" w:rsidRDefault="00322BFA" w:rsidP="00B84D64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 xml:space="preserve">Если культурный образец большой, </w:t>
            </w:r>
            <w:r w:rsidR="00B84D64">
              <w:rPr>
                <w:rFonts w:ascii="Arial Narrow" w:hAnsi="Arial Narrow"/>
                <w:sz w:val="24"/>
                <w:szCs w:val="24"/>
              </w:rPr>
              <w:t>можно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представля</w:t>
            </w:r>
            <w:r w:rsidR="00B84D64">
              <w:rPr>
                <w:rFonts w:ascii="Arial Narrow" w:hAnsi="Arial Narrow"/>
                <w:sz w:val="24"/>
                <w:szCs w:val="24"/>
              </w:rPr>
              <w:t xml:space="preserve">ть </w:t>
            </w:r>
            <w:proofErr w:type="gramStart"/>
            <w:r w:rsidR="00B84D64">
              <w:rPr>
                <w:rFonts w:ascii="Arial Narrow" w:hAnsi="Arial Narrow"/>
                <w:sz w:val="24"/>
                <w:szCs w:val="24"/>
              </w:rPr>
              <w:t>КО</w:t>
            </w:r>
            <w:proofErr w:type="gramEnd"/>
            <w:r w:rsidRPr="00F57424">
              <w:rPr>
                <w:rFonts w:ascii="Arial Narrow" w:hAnsi="Arial Narrow"/>
                <w:sz w:val="24"/>
                <w:szCs w:val="24"/>
              </w:rPr>
              <w:t xml:space="preserve"> в разных допустимых формах (схема, чертеж, таблица, интеллект-карта)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2BFA" w:rsidRPr="00F57424" w:rsidRDefault="00A648E8" w:rsidP="006B0F63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Дети читают сами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648E8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A648E8" w:rsidRPr="00151BA1" w:rsidRDefault="00A648E8" w:rsidP="00A648E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Вопросы на уточнение и понимание</w:t>
            </w:r>
          </w:p>
        </w:tc>
        <w:tc>
          <w:tcPr>
            <w:tcW w:w="8222" w:type="dxa"/>
            <w:gridSpan w:val="2"/>
          </w:tcPr>
          <w:p w:rsidR="00A648E8" w:rsidRPr="00F57424" w:rsidRDefault="00A648E8" w:rsidP="00F764A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Инициир</w:t>
            </w:r>
            <w:r w:rsidR="00867AF6">
              <w:rPr>
                <w:rFonts w:ascii="Arial Narrow" w:hAnsi="Arial Narrow"/>
                <w:sz w:val="24"/>
                <w:szCs w:val="24"/>
              </w:rPr>
              <w:t>овать</w:t>
            </w:r>
            <w:r w:rsidR="00F764A6">
              <w:rPr>
                <w:rFonts w:ascii="Arial Narrow" w:hAnsi="Arial Narrow"/>
                <w:sz w:val="24"/>
                <w:szCs w:val="24"/>
              </w:rPr>
              <w:t xml:space="preserve"> учащихся на</w:t>
            </w:r>
            <w:r w:rsidR="00867AF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вопросы и </w:t>
            </w:r>
            <w:r w:rsidR="00F764A6">
              <w:rPr>
                <w:rFonts w:ascii="Arial Narrow" w:hAnsi="Arial Narrow"/>
                <w:sz w:val="24"/>
                <w:szCs w:val="24"/>
              </w:rPr>
              <w:t>ответы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48E8" w:rsidRPr="00F57424" w:rsidRDefault="00113B81" w:rsidP="00867AF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Пропуска</w:t>
            </w:r>
            <w:r w:rsidR="00867AF6">
              <w:rPr>
                <w:rFonts w:ascii="Arial Narrow" w:hAnsi="Arial Narrow"/>
                <w:sz w:val="24"/>
                <w:szCs w:val="24"/>
              </w:rPr>
              <w:t xml:space="preserve">ть </w:t>
            </w:r>
            <w:r w:rsidRPr="00F57424">
              <w:rPr>
                <w:rFonts w:ascii="Arial Narrow" w:hAnsi="Arial Narrow"/>
                <w:sz w:val="24"/>
                <w:szCs w:val="24"/>
              </w:rPr>
              <w:t>этот этап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13B81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113B81" w:rsidRPr="00151BA1" w:rsidRDefault="00113B81" w:rsidP="00A648E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Переработка докладов или преобразование изделий с учетом культурных образцов</w:t>
            </w:r>
          </w:p>
        </w:tc>
        <w:tc>
          <w:tcPr>
            <w:tcW w:w="8222" w:type="dxa"/>
            <w:gridSpan w:val="2"/>
          </w:tcPr>
          <w:p w:rsidR="00113B81" w:rsidRPr="00F57424" w:rsidRDefault="001C54D3" w:rsidP="00867AF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Следит</w:t>
            </w:r>
            <w:r w:rsidR="00867AF6">
              <w:rPr>
                <w:rFonts w:ascii="Arial Narrow" w:hAnsi="Arial Narrow"/>
                <w:sz w:val="24"/>
                <w:szCs w:val="24"/>
              </w:rPr>
              <w:t>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за временем, не комментир</w:t>
            </w:r>
            <w:r w:rsidR="00867AF6">
              <w:rPr>
                <w:rFonts w:ascii="Arial Narrow" w:hAnsi="Arial Narrow"/>
                <w:sz w:val="24"/>
                <w:szCs w:val="24"/>
              </w:rPr>
              <w:t>овать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>, наблюда</w:t>
            </w:r>
            <w:r w:rsidR="00867AF6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за работой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13B81" w:rsidRPr="00F57424" w:rsidRDefault="00867AF6" w:rsidP="006B0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Помогать</w:t>
            </w:r>
            <w:r w:rsidR="001C54D3" w:rsidRPr="00F57424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подсказывать, навязывать</w:t>
            </w:r>
            <w:r w:rsidR="001C54D3" w:rsidRPr="00F57424">
              <w:rPr>
                <w:rFonts w:ascii="Arial Narrow" w:hAnsi="Arial Narrow"/>
                <w:sz w:val="24"/>
                <w:szCs w:val="24"/>
              </w:rPr>
              <w:t xml:space="preserve"> свою точку зрения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C54D3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1C54D3" w:rsidRPr="00151BA1" w:rsidRDefault="00B37876" w:rsidP="00A648E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ТУР СЛУШАНИЙ</w:t>
            </w:r>
          </w:p>
        </w:tc>
        <w:tc>
          <w:tcPr>
            <w:tcW w:w="8222" w:type="dxa"/>
            <w:gridSpan w:val="2"/>
          </w:tcPr>
          <w:p w:rsidR="001C54D3" w:rsidRPr="00F57424" w:rsidRDefault="00B37876" w:rsidP="00867AF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Может задавать уточняющие вопросы, поддержива</w:t>
            </w:r>
            <w:r w:rsidR="00867AF6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дискуссию, если она возникнет, обеспечива</w:t>
            </w:r>
            <w:r w:rsidR="00867AF6">
              <w:rPr>
                <w:rFonts w:ascii="Arial Narrow" w:hAnsi="Arial Narrow"/>
                <w:sz w:val="24"/>
                <w:szCs w:val="24"/>
              </w:rPr>
              <w:t>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эмоциональную поддержку, созда</w:t>
            </w:r>
            <w:r w:rsidR="00867AF6">
              <w:rPr>
                <w:rFonts w:ascii="Arial Narrow" w:hAnsi="Arial Narrow"/>
                <w:sz w:val="24"/>
                <w:szCs w:val="24"/>
              </w:rPr>
              <w:t>вать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комфортную обстановку для высказываний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C54D3" w:rsidRPr="00F57424" w:rsidRDefault="00867AF6" w:rsidP="00867A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 поддерживать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 xml:space="preserve"> неудачны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 xml:space="preserve"> выступлени</w:t>
            </w:r>
            <w:r>
              <w:rPr>
                <w:rFonts w:ascii="Arial Narrow" w:hAnsi="Arial Narrow"/>
                <w:sz w:val="24"/>
                <w:szCs w:val="24"/>
              </w:rPr>
              <w:t>я.</w:t>
            </w:r>
          </w:p>
        </w:tc>
      </w:tr>
      <w:tr w:rsidR="00B37876" w:rsidRPr="00F57424" w:rsidTr="00775179">
        <w:tc>
          <w:tcPr>
            <w:tcW w:w="2943" w:type="dxa"/>
            <w:shd w:val="clear" w:color="auto" w:fill="D9D9D9" w:themeFill="background1" w:themeFillShade="D9"/>
          </w:tcPr>
          <w:p w:rsidR="00B37876" w:rsidRPr="00151BA1" w:rsidRDefault="00F80BE7" w:rsidP="00A648E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51BA1">
              <w:rPr>
                <w:rFonts w:ascii="Arial Narrow" w:hAnsi="Arial Narrow"/>
                <w:b/>
                <w:sz w:val="24"/>
                <w:szCs w:val="24"/>
              </w:rPr>
              <w:t>Заключительное слово</w:t>
            </w:r>
          </w:p>
        </w:tc>
        <w:tc>
          <w:tcPr>
            <w:tcW w:w="8222" w:type="dxa"/>
            <w:gridSpan w:val="2"/>
          </w:tcPr>
          <w:p w:rsidR="00B37876" w:rsidRPr="00F57424" w:rsidRDefault="00867A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Организовать р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>ефлекси</w:t>
            </w:r>
            <w:r>
              <w:rPr>
                <w:rFonts w:ascii="Arial Narrow" w:hAnsi="Arial Narrow"/>
                <w:sz w:val="24"/>
                <w:szCs w:val="24"/>
              </w:rPr>
              <w:t>ю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 xml:space="preserve"> и самооценк</w:t>
            </w: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="002A137D" w:rsidRPr="00F57424">
              <w:rPr>
                <w:rFonts w:ascii="Arial Narrow" w:hAnsi="Arial Narrow"/>
                <w:sz w:val="24"/>
                <w:szCs w:val="24"/>
              </w:rPr>
              <w:t xml:space="preserve"> учащихся с использованием рефлексивной карты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80BE7" w:rsidRPr="00F57424" w:rsidRDefault="00867A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Задать в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 xml:space="preserve">опрос – </w:t>
            </w:r>
            <w:r>
              <w:rPr>
                <w:rFonts w:ascii="Arial Narrow" w:hAnsi="Arial Narrow"/>
                <w:sz w:val="24"/>
                <w:szCs w:val="24"/>
              </w:rPr>
              <w:t>«интригу»</w:t>
            </w:r>
            <w:r w:rsidR="00F80BE7" w:rsidRPr="00F57424">
              <w:rPr>
                <w:rFonts w:ascii="Arial Narrow" w:hAnsi="Arial Narrow"/>
                <w:sz w:val="24"/>
                <w:szCs w:val="24"/>
              </w:rPr>
              <w:t xml:space="preserve"> следующего урока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80BE7" w:rsidRPr="00F57424" w:rsidRDefault="00F80BE7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Показать границу знаний (компетентностей)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37876" w:rsidRPr="00F57424" w:rsidRDefault="005A3C20" w:rsidP="00867AF6">
            <w:pPr>
              <w:rPr>
                <w:rFonts w:ascii="Arial Narrow" w:hAnsi="Arial Narrow"/>
                <w:sz w:val="24"/>
                <w:szCs w:val="24"/>
              </w:rPr>
            </w:pPr>
            <w:r w:rsidRPr="00F57424">
              <w:rPr>
                <w:rFonts w:ascii="Arial Narrow" w:hAnsi="Arial Narrow"/>
                <w:sz w:val="24"/>
                <w:szCs w:val="24"/>
              </w:rPr>
              <w:t>Традиционно подве</w:t>
            </w:r>
            <w:r w:rsidR="00867AF6">
              <w:rPr>
                <w:rFonts w:ascii="Arial Narrow" w:hAnsi="Arial Narrow"/>
                <w:sz w:val="24"/>
                <w:szCs w:val="24"/>
              </w:rPr>
              <w:t xml:space="preserve">сти 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итог</w:t>
            </w:r>
            <w:r w:rsidR="00867AF6">
              <w:rPr>
                <w:rFonts w:ascii="Arial Narrow" w:hAnsi="Arial Narrow"/>
                <w:sz w:val="24"/>
                <w:szCs w:val="24"/>
              </w:rPr>
              <w:t>и</w:t>
            </w:r>
            <w:r w:rsidRPr="00F57424">
              <w:rPr>
                <w:rFonts w:ascii="Arial Narrow" w:hAnsi="Arial Narrow"/>
                <w:sz w:val="24"/>
                <w:szCs w:val="24"/>
              </w:rPr>
              <w:t xml:space="preserve"> урока</w:t>
            </w:r>
            <w:r w:rsidR="00867A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867AF6" w:rsidRDefault="00867AF6">
      <w:pPr>
        <w:rPr>
          <w:rFonts w:ascii="Arial Narrow" w:hAnsi="Arial Narrow"/>
          <w:sz w:val="24"/>
          <w:szCs w:val="24"/>
        </w:rPr>
      </w:pPr>
    </w:p>
    <w:p w:rsidR="00E022D6" w:rsidRPr="006C0263" w:rsidRDefault="00E022D6">
      <w:pPr>
        <w:rPr>
          <w:rFonts w:ascii="Arial Narrow" w:hAnsi="Arial Narrow"/>
          <w:sz w:val="24"/>
          <w:szCs w:val="24"/>
        </w:rPr>
      </w:pPr>
    </w:p>
    <w:p w:rsidR="00867AF6" w:rsidRPr="00867AF6" w:rsidRDefault="00867AF6">
      <w:pPr>
        <w:rPr>
          <w:rFonts w:ascii="Arial Narrow" w:hAnsi="Arial Narrow"/>
          <w:sz w:val="24"/>
          <w:szCs w:val="24"/>
        </w:rPr>
      </w:pPr>
      <w:r w:rsidRPr="00867AF6">
        <w:rPr>
          <w:rFonts w:ascii="Arial Narrow" w:hAnsi="Arial Narrow"/>
          <w:sz w:val="24"/>
          <w:szCs w:val="24"/>
        </w:rPr>
        <w:t>На этапе «Заключительное слово» учащимся можно предложить заполнить таблицу «Самооценка участия</w:t>
      </w:r>
      <w:r>
        <w:rPr>
          <w:rFonts w:ascii="Arial Narrow" w:hAnsi="Arial Narrow"/>
          <w:sz w:val="24"/>
          <w:szCs w:val="24"/>
        </w:rPr>
        <w:t xml:space="preserve"> в уроке</w:t>
      </w:r>
      <w:r w:rsidRPr="00867AF6">
        <w:rPr>
          <w:rFonts w:ascii="Arial Narrow" w:hAnsi="Arial Narrow"/>
          <w:sz w:val="24"/>
          <w:szCs w:val="24"/>
        </w:rPr>
        <w:t>»:</w:t>
      </w:r>
    </w:p>
    <w:p w:rsidR="00867AF6" w:rsidRPr="00867AF6" w:rsidRDefault="00867AF6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727"/>
        <w:gridCol w:w="2103"/>
        <w:gridCol w:w="2552"/>
        <w:gridCol w:w="2636"/>
        <w:gridCol w:w="2636"/>
      </w:tblGrid>
      <w:tr w:rsidR="00867AF6" w:rsidRPr="007F15A1" w:rsidTr="00D95B80">
        <w:tc>
          <w:tcPr>
            <w:tcW w:w="1951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Критерий</w:t>
            </w: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Показатели</w:t>
            </w:r>
          </w:p>
        </w:tc>
        <w:tc>
          <w:tcPr>
            <w:tcW w:w="2103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Показатели</w:t>
            </w: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Критерий</w:t>
            </w: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Показатели</w:t>
            </w:r>
          </w:p>
        </w:tc>
      </w:tr>
      <w:tr w:rsidR="00867AF6" w:rsidRPr="007F15A1" w:rsidTr="00D95B80">
        <w:tc>
          <w:tcPr>
            <w:tcW w:w="1951" w:type="dxa"/>
            <w:vMerge w:val="restart"/>
          </w:tcPr>
          <w:p w:rsidR="00867AF6" w:rsidRDefault="00867AF6" w:rsidP="00D95B80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Оценка содержания</w:t>
            </w:r>
          </w:p>
          <w:p w:rsidR="00867AF6" w:rsidRPr="007F15A1" w:rsidRDefault="00867AF6" w:rsidP="00D95B80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урока</w:t>
            </w: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скучно</w:t>
            </w:r>
          </w:p>
        </w:tc>
        <w:tc>
          <w:tcPr>
            <w:tcW w:w="2103" w:type="dxa"/>
            <w:vMerge w:val="restart"/>
          </w:tcPr>
          <w:p w:rsidR="00867AF6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Оценка деятельности</w:t>
            </w:r>
          </w:p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на уроке</w:t>
            </w: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разо</w:t>
            </w: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чаровался</w:t>
            </w:r>
          </w:p>
        </w:tc>
        <w:tc>
          <w:tcPr>
            <w:tcW w:w="2636" w:type="dxa"/>
            <w:vMerge w:val="restart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 xml:space="preserve">Оценка </w:t>
            </w:r>
          </w:p>
          <w:p w:rsidR="00867AF6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внутреннего состояния</w:t>
            </w:r>
          </w:p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во время урока</w:t>
            </w: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мрачное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неинтересно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не понял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тревожное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неново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не почувствовал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безразличное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занимательно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запутался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равнодушное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интересно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задумался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взволнованное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познавательно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удивился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удовлетворенное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полезно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загорелся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позитивное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продуктивно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убедился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оптимистическое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перспективно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осознал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приподнятое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эффективно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принял решение</w:t>
            </w: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энергичное</w:t>
            </w:r>
          </w:p>
        </w:tc>
      </w:tr>
      <w:tr w:rsidR="00867AF6" w:rsidRPr="007F15A1" w:rsidTr="00D95B80">
        <w:tc>
          <w:tcPr>
            <w:tcW w:w="1951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727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надёжно</w:t>
            </w:r>
          </w:p>
        </w:tc>
        <w:tc>
          <w:tcPr>
            <w:tcW w:w="2103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867AF6" w:rsidRPr="007F15A1" w:rsidRDefault="00867AF6" w:rsidP="00D95B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F15A1">
              <w:rPr>
                <w:rFonts w:ascii="Arial Narrow" w:eastAsia="Calibri" w:hAnsi="Arial Narrow" w:cs="Arial"/>
                <w:sz w:val="24"/>
                <w:szCs w:val="24"/>
              </w:rPr>
              <w:t>отличное</w:t>
            </w:r>
          </w:p>
        </w:tc>
      </w:tr>
    </w:tbl>
    <w:p w:rsidR="00867AF6" w:rsidRPr="00FD4C4F" w:rsidRDefault="00867AF6">
      <w:pPr>
        <w:rPr>
          <w:sz w:val="32"/>
          <w:szCs w:val="32"/>
        </w:rPr>
      </w:pPr>
    </w:p>
    <w:sectPr w:rsidR="00867AF6" w:rsidRPr="00FD4C4F" w:rsidSect="00E022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C4F"/>
    <w:rsid w:val="00113B81"/>
    <w:rsid w:val="00151BA1"/>
    <w:rsid w:val="001661A7"/>
    <w:rsid w:val="001A4605"/>
    <w:rsid w:val="001C54D3"/>
    <w:rsid w:val="002509CF"/>
    <w:rsid w:val="002A137D"/>
    <w:rsid w:val="002B3A4F"/>
    <w:rsid w:val="00322BFA"/>
    <w:rsid w:val="003B6189"/>
    <w:rsid w:val="003B6FE1"/>
    <w:rsid w:val="004F2D64"/>
    <w:rsid w:val="00512473"/>
    <w:rsid w:val="005362F9"/>
    <w:rsid w:val="005A3C20"/>
    <w:rsid w:val="006B0F63"/>
    <w:rsid w:val="006C0263"/>
    <w:rsid w:val="007154EB"/>
    <w:rsid w:val="00775179"/>
    <w:rsid w:val="007E53BD"/>
    <w:rsid w:val="00867AF6"/>
    <w:rsid w:val="00900077"/>
    <w:rsid w:val="00A20E09"/>
    <w:rsid w:val="00A648E8"/>
    <w:rsid w:val="00B37876"/>
    <w:rsid w:val="00B71110"/>
    <w:rsid w:val="00B84D64"/>
    <w:rsid w:val="00BD662A"/>
    <w:rsid w:val="00C772E4"/>
    <w:rsid w:val="00C80D1A"/>
    <w:rsid w:val="00D77034"/>
    <w:rsid w:val="00DC7B81"/>
    <w:rsid w:val="00E022D6"/>
    <w:rsid w:val="00EA422E"/>
    <w:rsid w:val="00EB5DF1"/>
    <w:rsid w:val="00F57424"/>
    <w:rsid w:val="00F764A6"/>
    <w:rsid w:val="00F80BE7"/>
    <w:rsid w:val="00FD4C4F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2011-03-04T02:00:00Z</dcterms:created>
  <dcterms:modified xsi:type="dcterms:W3CDTF">2011-03-09T05:48:00Z</dcterms:modified>
</cp:coreProperties>
</file>